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C1F6" w14:textId="29F703E0" w:rsidR="00A22E85" w:rsidRPr="00AF6383" w:rsidRDefault="00AF6383" w:rsidP="00AF63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F6383">
        <w:rPr>
          <w:rFonts w:ascii="TH SarabunIT๙" w:hAnsi="TH SarabunIT๙" w:cs="TH SarabunIT๙"/>
          <w:sz w:val="32"/>
          <w:szCs w:val="32"/>
          <w:cs/>
        </w:rPr>
        <w:t>ข้อมูลเงินกองทุนเพื่อการสืบสวน สอบสวน ป้องกันและปรามการกระทำความผิดทางอาญา</w:t>
      </w:r>
    </w:p>
    <w:p w14:paraId="68C90E82" w14:textId="3A2E9A8F" w:rsidR="00AF6383" w:rsidRPr="00AF6383" w:rsidRDefault="00AF6383" w:rsidP="00AF6383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AF6383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 w:rsidR="00FF739A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8515EC6" w14:textId="0BFBE7C4" w:rsidR="00AF6383" w:rsidRDefault="00AF6383" w:rsidP="00AF63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F638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D72F08">
        <w:rPr>
          <w:rFonts w:ascii="TH SarabunIT๙" w:hAnsi="TH SarabunIT๙" w:cs="TH SarabunIT๙" w:hint="cs"/>
          <w:sz w:val="32"/>
          <w:szCs w:val="32"/>
          <w:cs/>
        </w:rPr>
        <w:t>คลองสิบสอง</w:t>
      </w:r>
    </w:p>
    <w:p w14:paraId="65438C58" w14:textId="77777777" w:rsidR="00AF6383" w:rsidRPr="00AF6383" w:rsidRDefault="00AF6383" w:rsidP="00AF638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8" w:type="dxa"/>
        <w:tblInd w:w="-572" w:type="dxa"/>
        <w:tblLook w:val="04A0" w:firstRow="1" w:lastRow="0" w:firstColumn="1" w:lastColumn="0" w:noHBand="0" w:noVBand="1"/>
      </w:tblPr>
      <w:tblGrid>
        <w:gridCol w:w="3361"/>
        <w:gridCol w:w="1459"/>
        <w:gridCol w:w="1417"/>
        <w:gridCol w:w="1560"/>
        <w:gridCol w:w="1417"/>
        <w:gridCol w:w="1418"/>
        <w:gridCol w:w="1559"/>
        <w:gridCol w:w="1559"/>
        <w:gridCol w:w="1418"/>
      </w:tblGrid>
      <w:tr w:rsidR="00AF6383" w:rsidRPr="00AF6383" w14:paraId="0C5BCA1E" w14:textId="77777777" w:rsidTr="00AF6383">
        <w:trPr>
          <w:trHeight w:val="409"/>
        </w:trPr>
        <w:tc>
          <w:tcPr>
            <w:tcW w:w="3361" w:type="dxa"/>
            <w:vMerge w:val="restart"/>
            <w:shd w:val="clear" w:color="auto" w:fill="8EAADB" w:themeFill="accent1" w:themeFillTint="99"/>
          </w:tcPr>
          <w:p w14:paraId="24638C47" w14:textId="60DA259F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76" w:type="dxa"/>
            <w:gridSpan w:val="2"/>
            <w:shd w:val="clear" w:color="auto" w:fill="8EAADB" w:themeFill="accent1" w:themeFillTint="99"/>
          </w:tcPr>
          <w:p w14:paraId="1A0952F7" w14:textId="11580261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2977" w:type="dxa"/>
            <w:gridSpan w:val="2"/>
            <w:shd w:val="clear" w:color="auto" w:fill="8EAADB" w:themeFill="accent1" w:themeFillTint="99"/>
          </w:tcPr>
          <w:p w14:paraId="72C09908" w14:textId="5D5669A0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  <w:gridSpan w:val="2"/>
            <w:shd w:val="clear" w:color="auto" w:fill="8EAADB" w:themeFill="accent1" w:themeFillTint="99"/>
          </w:tcPr>
          <w:p w14:paraId="61BBB6CC" w14:textId="571F0D45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  <w:gridSpan w:val="2"/>
            <w:shd w:val="clear" w:color="auto" w:fill="8EAADB" w:themeFill="accent1" w:themeFillTint="99"/>
          </w:tcPr>
          <w:p w14:paraId="7960A9B7" w14:textId="5D4CEA5B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F638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</w:tr>
      <w:tr w:rsidR="00AF6383" w:rsidRPr="00AF6383" w14:paraId="1FB18912" w14:textId="6979AED4" w:rsidTr="00AF6383">
        <w:trPr>
          <w:trHeight w:val="405"/>
        </w:trPr>
        <w:tc>
          <w:tcPr>
            <w:tcW w:w="3361" w:type="dxa"/>
            <w:vMerge/>
            <w:shd w:val="clear" w:color="auto" w:fill="8EAADB" w:themeFill="accent1" w:themeFillTint="99"/>
          </w:tcPr>
          <w:p w14:paraId="6D026967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59" w:type="dxa"/>
            <w:shd w:val="clear" w:color="auto" w:fill="8EAADB" w:themeFill="accent1" w:themeFillTint="99"/>
          </w:tcPr>
          <w:p w14:paraId="1092924D" w14:textId="2540903F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2B3F7805" w14:textId="5404B8C6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62034D71" w14:textId="09104F80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309FEF32" w14:textId="09ABA8D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33BECE1B" w14:textId="677ACD8A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0948B21A" w14:textId="0C7728AD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39F5A46C" w14:textId="3EE42BE6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7C34FD2A" w14:textId="3865E4FF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</w:t>
            </w:r>
          </w:p>
        </w:tc>
      </w:tr>
      <w:tr w:rsidR="00AF6383" w:rsidRPr="00AF6383" w14:paraId="60B0688C" w14:textId="7D5094BA" w:rsidTr="00AF6383">
        <w:tc>
          <w:tcPr>
            <w:tcW w:w="3361" w:type="dxa"/>
          </w:tcPr>
          <w:p w14:paraId="3865A575" w14:textId="7D6272E6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เงินกองทุนเพื่อการสืบสวนฯ</w:t>
            </w:r>
          </w:p>
        </w:tc>
        <w:tc>
          <w:tcPr>
            <w:tcW w:w="1459" w:type="dxa"/>
          </w:tcPr>
          <w:p w14:paraId="2E895B10" w14:textId="72828CF2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F7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680363B6" w14:textId="5DC7E4E6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F7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60" w:type="dxa"/>
          </w:tcPr>
          <w:p w14:paraId="66773B51" w14:textId="1FAB7514" w:rsidR="00AF6383" w:rsidRPr="00AF6383" w:rsidRDefault="00AF6383" w:rsidP="00AF638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F63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ยังไม่ได้รับกา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r w:rsidRPr="00AF63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จัดสรร</w:t>
            </w:r>
          </w:p>
        </w:tc>
        <w:tc>
          <w:tcPr>
            <w:tcW w:w="1417" w:type="dxa"/>
          </w:tcPr>
          <w:p w14:paraId="4838DD91" w14:textId="095A274B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72B8FB6" w14:textId="62A22769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734DA4A" w14:textId="01CEC5B5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D34E135" w14:textId="74836D11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766A101" w14:textId="70FC2DD8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F6383" w:rsidRPr="00AF6383" w14:paraId="45B03F5F" w14:textId="7E94A6AD" w:rsidTr="00AF6383">
        <w:tc>
          <w:tcPr>
            <w:tcW w:w="3361" w:type="dxa"/>
          </w:tcPr>
          <w:p w14:paraId="136DDD1E" w14:textId="1820B22C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เดือน ต.ค.6</w:t>
            </w:r>
            <w:r w:rsidR="00FF7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มี.ค.6</w:t>
            </w:r>
            <w:r w:rsidR="00FF7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459" w:type="dxa"/>
          </w:tcPr>
          <w:p w14:paraId="78C88D81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0DEEA9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0E98440" w14:textId="077CDBEE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B15B9F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8364CA" w14:textId="53B96700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894C89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BE758C" w14:textId="561C522C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CB38CE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6383" w:rsidRPr="00AF6383" w14:paraId="718326BF" w14:textId="17D19316" w:rsidTr="00AF6383">
        <w:tc>
          <w:tcPr>
            <w:tcW w:w="3361" w:type="dxa"/>
          </w:tcPr>
          <w:p w14:paraId="238428B3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9" w:type="dxa"/>
          </w:tcPr>
          <w:p w14:paraId="201A2702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9B3653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657323F" w14:textId="613F6F3C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D684AA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A2F6F67" w14:textId="7F68A031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1C303C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8D1BE6E" w14:textId="56CE1C30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E048171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6383" w:rsidRPr="00AF6383" w14:paraId="26F4C610" w14:textId="625511C5" w:rsidTr="00AF6383">
        <w:tc>
          <w:tcPr>
            <w:tcW w:w="3361" w:type="dxa"/>
          </w:tcPr>
          <w:p w14:paraId="73C9CE1D" w14:textId="79FDDF86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459" w:type="dxa"/>
          </w:tcPr>
          <w:p w14:paraId="1FF52E4A" w14:textId="6BB797FE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FF7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17" w:type="dxa"/>
          </w:tcPr>
          <w:p w14:paraId="3FE059C8" w14:textId="35998321" w:rsidR="00AF6383" w:rsidRPr="00AF6383" w:rsidRDefault="00FF739A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๒๑๐</w:t>
            </w:r>
            <w:r w:rsidR="00AF638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560" w:type="dxa"/>
          </w:tcPr>
          <w:p w14:paraId="1BFD9B2F" w14:textId="1577B461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0CFBF66" w14:textId="2C4F98EC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B372CCB" w14:textId="04AA6B9B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6A6C0DC" w14:textId="18EED2EE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BE55F7" w14:textId="4008A6BA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497A115" w14:textId="1D1EC21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F6383" w:rsidRPr="00AF6383" w14:paraId="45C91475" w14:textId="77777777" w:rsidTr="00AF6383">
        <w:trPr>
          <w:trHeight w:val="782"/>
        </w:trPr>
        <w:tc>
          <w:tcPr>
            <w:tcW w:w="3361" w:type="dxa"/>
          </w:tcPr>
          <w:p w14:paraId="122F649D" w14:textId="575EA835" w:rsid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รวมจำนวนคดีที่ใช้</w:t>
            </w:r>
          </w:p>
          <w:p w14:paraId="1E938643" w14:textId="77777777" w:rsid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เงินกองทุนฯ</w:t>
            </w:r>
          </w:p>
          <w:p w14:paraId="42856AF4" w14:textId="5B36D019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76" w:type="dxa"/>
            <w:gridSpan w:val="2"/>
          </w:tcPr>
          <w:p w14:paraId="398C7399" w14:textId="77777777" w:rsid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64E1FE" w14:textId="503F2884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710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คดี</w:t>
            </w:r>
          </w:p>
        </w:tc>
        <w:tc>
          <w:tcPr>
            <w:tcW w:w="2977" w:type="dxa"/>
            <w:gridSpan w:val="2"/>
          </w:tcPr>
          <w:p w14:paraId="203E8E77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1AEC1FC2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 w14:paraId="6F8B159D" w14:textId="77777777" w:rsidR="00AF6383" w:rsidRPr="00AF6383" w:rsidRDefault="00AF6383" w:rsidP="00AF63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453F2E" w14:textId="550BD754" w:rsidR="00AF6383" w:rsidRPr="00AF6383" w:rsidRDefault="00AF6383" w:rsidP="00AF6383">
      <w:pPr>
        <w:ind w:right="-643"/>
        <w:rPr>
          <w:rFonts w:ascii="TH SarabunIT๙" w:hAnsi="TH SarabunIT๙" w:cs="TH SarabunIT๙" w:hint="cs"/>
          <w:sz w:val="32"/>
          <w:szCs w:val="32"/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6383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 w:rsidR="002C549B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F63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549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F638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FF739A">
        <w:rPr>
          <w:rFonts w:ascii="TH SarabunIT๙" w:hAnsi="TH SarabunIT๙" w:cs="TH SarabunIT๙" w:hint="cs"/>
          <w:sz w:val="32"/>
          <w:szCs w:val="32"/>
          <w:cs/>
        </w:rPr>
        <w:t>๘</w:t>
      </w:r>
    </w:p>
    <w:sectPr w:rsidR="00AF6383" w:rsidRPr="00AF6383" w:rsidSect="00A445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3"/>
    <w:rsid w:val="002C549B"/>
    <w:rsid w:val="00871085"/>
    <w:rsid w:val="00A22E85"/>
    <w:rsid w:val="00A44519"/>
    <w:rsid w:val="00AF6383"/>
    <w:rsid w:val="00D72F08"/>
    <w:rsid w:val="00F81CE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6E57"/>
  <w15:chartTrackingRefBased/>
  <w15:docId w15:val="{66218750-0761-4A3F-88DE-B5C9EE00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2025-02-14T07:38:00Z</dcterms:created>
  <dcterms:modified xsi:type="dcterms:W3CDTF">2025-02-14T07:38:00Z</dcterms:modified>
</cp:coreProperties>
</file>